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2DEA4" w14:textId="77777777" w:rsidR="00C648C9" w:rsidRPr="00746313" w:rsidRDefault="00C648C9">
      <w:pPr>
        <w:pStyle w:val="Nadpis1"/>
        <w:rPr>
          <w:szCs w:val="28"/>
        </w:rPr>
      </w:pPr>
      <w:bookmarkStart w:id="0" w:name="_GoBack"/>
      <w:bookmarkEnd w:id="0"/>
      <w:r w:rsidRPr="00746313">
        <w:rPr>
          <w:szCs w:val="28"/>
        </w:rPr>
        <w:t>Vzdělávací oblast: Jazyk a jazyková komunikace</w:t>
      </w:r>
    </w:p>
    <w:p w14:paraId="24242FAB" w14:textId="77777777" w:rsidR="00C648C9" w:rsidRDefault="00C648C9">
      <w:pPr>
        <w:rPr>
          <w:b/>
          <w:sz w:val="28"/>
          <w:szCs w:val="28"/>
        </w:rPr>
      </w:pPr>
      <w:r w:rsidRPr="00746313">
        <w:rPr>
          <w:b/>
          <w:sz w:val="28"/>
          <w:szCs w:val="28"/>
        </w:rPr>
        <w:t>Vyučovací předmět</w:t>
      </w:r>
      <w:r w:rsidR="00464C26" w:rsidRPr="00464C26">
        <w:rPr>
          <w:sz w:val="28"/>
          <w:szCs w:val="28"/>
        </w:rPr>
        <w:t xml:space="preserve"> –</w:t>
      </w:r>
      <w:r w:rsidRPr="00746313">
        <w:rPr>
          <w:b/>
          <w:sz w:val="28"/>
          <w:szCs w:val="28"/>
        </w:rPr>
        <w:t xml:space="preserve"> Český jazyk a literatura </w:t>
      </w:r>
    </w:p>
    <w:p w14:paraId="1B4570CA" w14:textId="77777777" w:rsidR="00D011CE" w:rsidRPr="00746313" w:rsidRDefault="00D011CE">
      <w:pPr>
        <w:rPr>
          <w:b/>
          <w:sz w:val="28"/>
          <w:szCs w:val="28"/>
        </w:rPr>
      </w:pPr>
      <w:r>
        <w:rPr>
          <w:b/>
          <w:sz w:val="28"/>
          <w:szCs w:val="28"/>
        </w:rPr>
        <w:t>Ročník: 1.</w:t>
      </w:r>
    </w:p>
    <w:p w14:paraId="5204BBAA" w14:textId="77777777" w:rsidR="00464C26" w:rsidRDefault="00464C26">
      <w:pPr>
        <w:rPr>
          <w:sz w:val="28"/>
        </w:rPr>
      </w:pPr>
    </w:p>
    <w:tbl>
      <w:tblPr>
        <w:tblpPr w:leftFromText="141" w:rightFromText="141" w:vertAnchor="page" w:horzAnchor="margin" w:tblpXSpec="center" w:tblpY="2345"/>
        <w:tblW w:w="15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3"/>
        <w:gridCol w:w="2764"/>
        <w:gridCol w:w="5358"/>
        <w:gridCol w:w="1754"/>
      </w:tblGrid>
      <w:tr w:rsidR="00464C26" w:rsidRPr="00C2589E" w14:paraId="46CC7727" w14:textId="77777777">
        <w:trPr>
          <w:tblHeader/>
        </w:trPr>
        <w:tc>
          <w:tcPr>
            <w:tcW w:w="5503" w:type="dxa"/>
            <w:vAlign w:val="center"/>
          </w:tcPr>
          <w:p w14:paraId="1AA05123" w14:textId="77777777" w:rsidR="00464C26" w:rsidRPr="00C2589E" w:rsidRDefault="00464C26" w:rsidP="00464C26">
            <w:pPr>
              <w:pStyle w:val="Nadpis2"/>
              <w:jc w:val="center"/>
              <w:rPr>
                <w:szCs w:val="24"/>
              </w:rPr>
            </w:pPr>
            <w:r w:rsidRPr="00C2589E">
              <w:rPr>
                <w:szCs w:val="24"/>
              </w:rPr>
              <w:t>Výstup</w:t>
            </w:r>
          </w:p>
        </w:tc>
        <w:tc>
          <w:tcPr>
            <w:tcW w:w="2764" w:type="dxa"/>
            <w:vAlign w:val="center"/>
          </w:tcPr>
          <w:p w14:paraId="1355602B" w14:textId="77777777" w:rsidR="00464C26" w:rsidRPr="00C2589E" w:rsidRDefault="00464C26" w:rsidP="00464C26">
            <w:pPr>
              <w:pStyle w:val="Nadpis2"/>
              <w:jc w:val="center"/>
              <w:rPr>
                <w:szCs w:val="24"/>
              </w:rPr>
            </w:pPr>
            <w:r w:rsidRPr="00C2589E">
              <w:rPr>
                <w:szCs w:val="24"/>
              </w:rPr>
              <w:t>Učivo</w:t>
            </w:r>
          </w:p>
        </w:tc>
        <w:tc>
          <w:tcPr>
            <w:tcW w:w="5358" w:type="dxa"/>
            <w:vAlign w:val="center"/>
          </w:tcPr>
          <w:p w14:paraId="4D570ACA" w14:textId="77777777" w:rsidR="00464C26" w:rsidRPr="00C2589E" w:rsidRDefault="00464C26" w:rsidP="00464C26">
            <w:pPr>
              <w:pStyle w:val="Nadpis2"/>
              <w:jc w:val="center"/>
              <w:rPr>
                <w:szCs w:val="24"/>
              </w:rPr>
            </w:pPr>
            <w:r w:rsidRPr="00C2589E">
              <w:rPr>
                <w:szCs w:val="24"/>
              </w:rPr>
              <w:t>Průřezová témata</w:t>
            </w:r>
          </w:p>
          <w:p w14:paraId="1F45D7ED" w14:textId="77777777" w:rsidR="00464C26" w:rsidRPr="00C2589E" w:rsidRDefault="00464C26" w:rsidP="00464C26">
            <w:pPr>
              <w:jc w:val="center"/>
              <w:rPr>
                <w:b/>
                <w:sz w:val="24"/>
                <w:szCs w:val="24"/>
              </w:rPr>
            </w:pPr>
            <w:r w:rsidRPr="00C2589E">
              <w:rPr>
                <w:b/>
                <w:sz w:val="24"/>
                <w:szCs w:val="24"/>
              </w:rPr>
              <w:t>Mezipředmětové vztahy</w:t>
            </w:r>
          </w:p>
          <w:p w14:paraId="55797231" w14:textId="77777777" w:rsidR="00464C26" w:rsidRPr="00C2589E" w:rsidRDefault="00464C26" w:rsidP="00464C26">
            <w:pPr>
              <w:pStyle w:val="Nadpis2"/>
              <w:jc w:val="center"/>
              <w:rPr>
                <w:szCs w:val="24"/>
              </w:rPr>
            </w:pPr>
            <w:proofErr w:type="gramStart"/>
            <w:r w:rsidRPr="00C2589E">
              <w:rPr>
                <w:szCs w:val="24"/>
              </w:rPr>
              <w:t>Projekty a  kurzy</w:t>
            </w:r>
            <w:proofErr w:type="gramEnd"/>
          </w:p>
        </w:tc>
        <w:tc>
          <w:tcPr>
            <w:tcW w:w="1754" w:type="dxa"/>
            <w:vAlign w:val="center"/>
          </w:tcPr>
          <w:p w14:paraId="2F1EAC80" w14:textId="77777777" w:rsidR="00464C26" w:rsidRPr="00C2589E" w:rsidRDefault="00464C26" w:rsidP="00464C26">
            <w:pPr>
              <w:jc w:val="center"/>
              <w:rPr>
                <w:b/>
                <w:sz w:val="24"/>
                <w:szCs w:val="24"/>
              </w:rPr>
            </w:pPr>
            <w:r w:rsidRPr="00C2589E">
              <w:rPr>
                <w:b/>
                <w:sz w:val="24"/>
                <w:szCs w:val="24"/>
              </w:rPr>
              <w:t>Poznámky</w:t>
            </w:r>
          </w:p>
        </w:tc>
      </w:tr>
      <w:tr w:rsidR="00330289" w14:paraId="20075407" w14:textId="77777777" w:rsidTr="00452079">
        <w:tc>
          <w:tcPr>
            <w:tcW w:w="5503" w:type="dxa"/>
            <w:vAlign w:val="center"/>
          </w:tcPr>
          <w:p w14:paraId="7D5C729C" w14:textId="77777777" w:rsidR="00330289" w:rsidRPr="00330289" w:rsidRDefault="00330289" w:rsidP="00330289">
            <w:pPr>
              <w:ind w:left="360"/>
              <w:rPr>
                <w:rFonts w:ascii="Arial" w:hAnsi="Arial" w:cs="Arial"/>
                <w:b/>
                <w:i/>
                <w:u w:val="single"/>
              </w:rPr>
            </w:pPr>
            <w:r w:rsidRPr="00330289">
              <w:rPr>
                <w:rFonts w:ascii="Arial" w:hAnsi="Arial" w:cs="Arial"/>
                <w:b/>
                <w:i/>
                <w:u w:val="single"/>
              </w:rPr>
              <w:t>Komunikační a slohová výchova</w:t>
            </w:r>
          </w:p>
          <w:p w14:paraId="5EA5C5A1" w14:textId="77777777" w:rsidR="00330289" w:rsidRPr="00330289" w:rsidRDefault="00330289" w:rsidP="00330289">
            <w:pPr>
              <w:numPr>
                <w:ilvl w:val="0"/>
                <w:numId w:val="5"/>
              </w:numPr>
              <w:rPr>
                <w:rFonts w:ascii="Arial" w:hAnsi="Arial" w:cs="Arial"/>
                <w:i/>
              </w:rPr>
            </w:pPr>
            <w:r w:rsidRPr="00330289">
              <w:rPr>
                <w:rFonts w:ascii="Arial" w:hAnsi="Arial" w:cs="Arial"/>
                <w:i/>
              </w:rPr>
              <w:t>čte s porozuměním jednoduché texty</w:t>
            </w:r>
          </w:p>
          <w:p w14:paraId="189B8E2D" w14:textId="77777777" w:rsidR="00330289" w:rsidRPr="00330289" w:rsidRDefault="00330289" w:rsidP="00330289">
            <w:pPr>
              <w:numPr>
                <w:ilvl w:val="0"/>
                <w:numId w:val="5"/>
              </w:numPr>
              <w:rPr>
                <w:rFonts w:ascii="Arial" w:hAnsi="Arial" w:cs="Arial"/>
                <w:i/>
              </w:rPr>
            </w:pPr>
            <w:r w:rsidRPr="00330289">
              <w:rPr>
                <w:rFonts w:ascii="Arial" w:hAnsi="Arial" w:cs="Arial"/>
                <w:i/>
              </w:rPr>
              <w:t xml:space="preserve">rozumí pokynům přiměřené složitosti </w:t>
            </w:r>
          </w:p>
          <w:p w14:paraId="22AA2246" w14:textId="77777777" w:rsidR="00330289" w:rsidRPr="00330289" w:rsidRDefault="00330289" w:rsidP="00330289">
            <w:pPr>
              <w:numPr>
                <w:ilvl w:val="0"/>
                <w:numId w:val="5"/>
              </w:numPr>
              <w:rPr>
                <w:rFonts w:ascii="Arial" w:hAnsi="Arial" w:cs="Arial"/>
                <w:i/>
              </w:rPr>
            </w:pPr>
            <w:r w:rsidRPr="00330289">
              <w:rPr>
                <w:rFonts w:ascii="Arial" w:hAnsi="Arial" w:cs="Arial"/>
                <w:i/>
              </w:rPr>
              <w:t>dbá na správnou výslovnost, tempo řeči a pravidelné dýchání</w:t>
            </w:r>
          </w:p>
          <w:p w14:paraId="73F1ADAB" w14:textId="77777777" w:rsidR="00330289" w:rsidRPr="00330289" w:rsidRDefault="00330289" w:rsidP="00330289">
            <w:pPr>
              <w:numPr>
                <w:ilvl w:val="0"/>
                <w:numId w:val="5"/>
              </w:numPr>
              <w:rPr>
                <w:rFonts w:ascii="Arial" w:hAnsi="Arial" w:cs="Arial"/>
                <w:i/>
              </w:rPr>
            </w:pPr>
            <w:r w:rsidRPr="00330289">
              <w:rPr>
                <w:rFonts w:ascii="Arial" w:hAnsi="Arial" w:cs="Arial"/>
                <w:i/>
              </w:rPr>
              <w:t xml:space="preserve">zvládá základní hygienické návyky spojené se psaním </w:t>
            </w:r>
          </w:p>
          <w:p w14:paraId="19A07BF3" w14:textId="77777777" w:rsidR="00330289" w:rsidRPr="00330289" w:rsidRDefault="00330289" w:rsidP="00330289">
            <w:pPr>
              <w:numPr>
                <w:ilvl w:val="0"/>
                <w:numId w:val="5"/>
              </w:numPr>
              <w:rPr>
                <w:rFonts w:ascii="Arial" w:hAnsi="Arial" w:cs="Arial"/>
                <w:i/>
              </w:rPr>
            </w:pPr>
            <w:r w:rsidRPr="00330289">
              <w:rPr>
                <w:rFonts w:ascii="Arial" w:hAnsi="Arial" w:cs="Arial"/>
                <w:i/>
              </w:rPr>
              <w:t xml:space="preserve">píše písmena a číslice – dodržuje správný poměr výšky písmen ve slově, velikost, sklon a správné tvary písmen </w:t>
            </w:r>
          </w:p>
          <w:p w14:paraId="3CBFD273" w14:textId="77777777" w:rsidR="00330289" w:rsidRPr="00330289" w:rsidRDefault="00330289" w:rsidP="00330289">
            <w:pPr>
              <w:numPr>
                <w:ilvl w:val="0"/>
                <w:numId w:val="5"/>
              </w:numPr>
              <w:rPr>
                <w:rFonts w:ascii="Arial" w:hAnsi="Arial" w:cs="Arial"/>
                <w:i/>
              </w:rPr>
            </w:pPr>
            <w:r w:rsidRPr="00330289">
              <w:rPr>
                <w:rFonts w:ascii="Arial" w:hAnsi="Arial" w:cs="Arial"/>
                <w:i/>
              </w:rPr>
              <w:t xml:space="preserve">spojuje písmena a slabiky </w:t>
            </w:r>
          </w:p>
          <w:p w14:paraId="25F94FF5" w14:textId="77777777" w:rsidR="00330289" w:rsidRPr="00330289" w:rsidRDefault="00330289" w:rsidP="00330289">
            <w:pPr>
              <w:numPr>
                <w:ilvl w:val="0"/>
                <w:numId w:val="5"/>
              </w:numPr>
              <w:rPr>
                <w:rFonts w:ascii="Arial" w:hAnsi="Arial" w:cs="Arial"/>
                <w:i/>
              </w:rPr>
            </w:pPr>
            <w:r w:rsidRPr="00330289">
              <w:rPr>
                <w:rFonts w:ascii="Arial" w:hAnsi="Arial" w:cs="Arial"/>
                <w:i/>
              </w:rPr>
              <w:t xml:space="preserve">převádí slova z mluvené do psané podoby </w:t>
            </w:r>
          </w:p>
          <w:p w14:paraId="687D3D19" w14:textId="77777777" w:rsidR="00330289" w:rsidRPr="00330289" w:rsidRDefault="00330289" w:rsidP="00330289">
            <w:pPr>
              <w:numPr>
                <w:ilvl w:val="0"/>
                <w:numId w:val="5"/>
              </w:numPr>
              <w:rPr>
                <w:rFonts w:ascii="Arial" w:hAnsi="Arial" w:cs="Arial"/>
                <w:i/>
              </w:rPr>
            </w:pPr>
            <w:r w:rsidRPr="00330289">
              <w:rPr>
                <w:rFonts w:ascii="Arial" w:hAnsi="Arial" w:cs="Arial"/>
                <w:i/>
              </w:rPr>
              <w:t xml:space="preserve">dodržuje správné pořadí písmen ve slově a jejich úplnost </w:t>
            </w:r>
          </w:p>
          <w:p w14:paraId="279DD2C8" w14:textId="0DA347A9" w:rsidR="00330289" w:rsidRPr="00330289" w:rsidRDefault="00EB6D19" w:rsidP="00330289">
            <w:pPr>
              <w:numPr>
                <w:ilvl w:val="0"/>
                <w:numId w:val="5"/>
              </w:num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opisuje a přepisuje slova</w:t>
            </w:r>
          </w:p>
          <w:p w14:paraId="6CAC0F4E" w14:textId="77777777" w:rsidR="00330289" w:rsidRPr="00330289" w:rsidRDefault="00330289" w:rsidP="00330289">
            <w:pPr>
              <w:numPr>
                <w:ilvl w:val="0"/>
                <w:numId w:val="5"/>
              </w:numPr>
              <w:rPr>
                <w:rFonts w:ascii="Arial" w:hAnsi="Arial" w:cs="Arial"/>
                <w:i/>
              </w:rPr>
            </w:pPr>
            <w:r w:rsidRPr="00330289">
              <w:rPr>
                <w:rFonts w:ascii="Arial" w:hAnsi="Arial" w:cs="Arial"/>
                <w:i/>
              </w:rPr>
              <w:t>umí řadit předměty za sebou</w:t>
            </w:r>
          </w:p>
          <w:p w14:paraId="1FD41C92" w14:textId="77777777" w:rsidR="00330289" w:rsidRPr="00330289" w:rsidRDefault="00330289" w:rsidP="00330289">
            <w:pPr>
              <w:numPr>
                <w:ilvl w:val="0"/>
                <w:numId w:val="5"/>
              </w:numPr>
              <w:rPr>
                <w:rFonts w:ascii="Arial" w:hAnsi="Arial" w:cs="Arial"/>
                <w:i/>
              </w:rPr>
            </w:pPr>
            <w:r w:rsidRPr="00330289">
              <w:rPr>
                <w:rFonts w:ascii="Arial" w:hAnsi="Arial" w:cs="Arial"/>
                <w:i/>
              </w:rPr>
              <w:t>umí vyjadřovat své pocity</w:t>
            </w:r>
          </w:p>
          <w:p w14:paraId="2758E2FC" w14:textId="77777777" w:rsidR="00330289" w:rsidRPr="00330289" w:rsidRDefault="00330289" w:rsidP="00330289">
            <w:pPr>
              <w:numPr>
                <w:ilvl w:val="0"/>
                <w:numId w:val="5"/>
              </w:numPr>
              <w:rPr>
                <w:rFonts w:ascii="Arial" w:hAnsi="Arial" w:cs="Arial"/>
                <w:i/>
              </w:rPr>
            </w:pPr>
            <w:r w:rsidRPr="00330289">
              <w:rPr>
                <w:rFonts w:ascii="Arial" w:hAnsi="Arial" w:cs="Arial"/>
                <w:i/>
              </w:rPr>
              <w:t>porovnává podobné obrázky</w:t>
            </w:r>
          </w:p>
          <w:p w14:paraId="18089E23" w14:textId="1E136AD1" w:rsidR="00330289" w:rsidRDefault="00330289" w:rsidP="00330289">
            <w:pPr>
              <w:numPr>
                <w:ilvl w:val="0"/>
                <w:numId w:val="5"/>
              </w:numPr>
              <w:rPr>
                <w:rFonts w:ascii="Arial" w:hAnsi="Arial" w:cs="Arial"/>
                <w:i/>
              </w:rPr>
            </w:pPr>
            <w:r w:rsidRPr="00330289">
              <w:rPr>
                <w:rFonts w:ascii="Arial" w:hAnsi="Arial" w:cs="Arial"/>
                <w:i/>
              </w:rPr>
              <w:t>najde rozdíly</w:t>
            </w:r>
          </w:p>
          <w:p w14:paraId="69F59171" w14:textId="0CD97AC3" w:rsidR="00AF73ED" w:rsidRDefault="00AF73ED" w:rsidP="00AF73ED">
            <w:pPr>
              <w:rPr>
                <w:rFonts w:ascii="Arial" w:hAnsi="Arial" w:cs="Arial"/>
                <w:i/>
              </w:rPr>
            </w:pPr>
          </w:p>
          <w:p w14:paraId="0E475519" w14:textId="77777777" w:rsidR="00AF73ED" w:rsidRPr="00330289" w:rsidRDefault="00AF73ED" w:rsidP="00AF73ED">
            <w:pPr>
              <w:rPr>
                <w:rFonts w:ascii="Arial" w:hAnsi="Arial" w:cs="Arial"/>
                <w:i/>
              </w:rPr>
            </w:pPr>
          </w:p>
          <w:p w14:paraId="1DA76E39" w14:textId="77777777" w:rsidR="00330289" w:rsidRPr="00330289" w:rsidRDefault="00330289" w:rsidP="00330289">
            <w:pPr>
              <w:ind w:left="360"/>
              <w:rPr>
                <w:rFonts w:ascii="Arial" w:hAnsi="Arial" w:cs="Arial"/>
                <w:i/>
              </w:rPr>
            </w:pPr>
          </w:p>
          <w:p w14:paraId="3B3C3B74" w14:textId="77777777" w:rsidR="00330289" w:rsidRPr="00330289" w:rsidRDefault="00330289" w:rsidP="00330289">
            <w:pPr>
              <w:ind w:left="360"/>
              <w:rPr>
                <w:rFonts w:ascii="Arial" w:hAnsi="Arial" w:cs="Arial"/>
                <w:b/>
                <w:i/>
                <w:u w:val="single"/>
              </w:rPr>
            </w:pPr>
            <w:r w:rsidRPr="00330289">
              <w:rPr>
                <w:rFonts w:ascii="Arial" w:hAnsi="Arial" w:cs="Arial"/>
                <w:b/>
                <w:i/>
                <w:u w:val="single"/>
              </w:rPr>
              <w:t>Jazyková výchova</w:t>
            </w:r>
          </w:p>
          <w:p w14:paraId="10C19434" w14:textId="77777777" w:rsidR="00330289" w:rsidRPr="00330289" w:rsidRDefault="00330289" w:rsidP="00330289">
            <w:pPr>
              <w:numPr>
                <w:ilvl w:val="0"/>
                <w:numId w:val="6"/>
              </w:numPr>
              <w:rPr>
                <w:rFonts w:ascii="Arial" w:hAnsi="Arial" w:cs="Arial"/>
                <w:i/>
              </w:rPr>
            </w:pPr>
            <w:r w:rsidRPr="00330289">
              <w:rPr>
                <w:rFonts w:ascii="Arial" w:hAnsi="Arial" w:cs="Arial"/>
                <w:i/>
              </w:rPr>
              <w:t>rozlišuje velká a malá písmena A, I, O, E, M, U, L, V, S, J</w:t>
            </w:r>
          </w:p>
          <w:p w14:paraId="6D5F582B" w14:textId="77777777" w:rsidR="00330289" w:rsidRPr="00330289" w:rsidRDefault="00330289" w:rsidP="00330289">
            <w:pPr>
              <w:numPr>
                <w:ilvl w:val="0"/>
                <w:numId w:val="6"/>
              </w:numPr>
              <w:rPr>
                <w:rFonts w:ascii="Arial" w:hAnsi="Arial" w:cs="Arial"/>
                <w:i/>
              </w:rPr>
            </w:pPr>
            <w:r w:rsidRPr="00330289">
              <w:rPr>
                <w:rFonts w:ascii="Arial" w:hAnsi="Arial" w:cs="Arial"/>
                <w:i/>
              </w:rPr>
              <w:t>napíše písmena se kterými se seznámil ve čtení</w:t>
            </w:r>
          </w:p>
          <w:p w14:paraId="7DC65C2F" w14:textId="77777777" w:rsidR="00330289" w:rsidRPr="00330289" w:rsidRDefault="00330289" w:rsidP="00330289">
            <w:pPr>
              <w:numPr>
                <w:ilvl w:val="0"/>
                <w:numId w:val="6"/>
              </w:numPr>
              <w:rPr>
                <w:rFonts w:ascii="Arial" w:hAnsi="Arial" w:cs="Arial"/>
                <w:i/>
              </w:rPr>
            </w:pPr>
            <w:r w:rsidRPr="00330289">
              <w:rPr>
                <w:rFonts w:ascii="Arial" w:hAnsi="Arial" w:cs="Arial"/>
                <w:i/>
              </w:rPr>
              <w:t xml:space="preserve">tvoří slabiky  </w:t>
            </w:r>
          </w:p>
          <w:p w14:paraId="3DCB6CF0" w14:textId="77777777" w:rsidR="00330289" w:rsidRPr="00330289" w:rsidRDefault="00330289" w:rsidP="00330289">
            <w:pPr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330289">
              <w:rPr>
                <w:rFonts w:ascii="Arial" w:hAnsi="Arial" w:cs="Arial"/>
                <w:i/>
              </w:rPr>
              <w:t>rozlišuje věty, slova, slabiky</w:t>
            </w:r>
          </w:p>
          <w:p w14:paraId="401F0263" w14:textId="37C3F9A2" w:rsidR="00330289" w:rsidRPr="000D2F0D" w:rsidRDefault="00330289" w:rsidP="00330289">
            <w:pPr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330289">
              <w:rPr>
                <w:rFonts w:ascii="Arial" w:hAnsi="Arial" w:cs="Arial"/>
                <w:i/>
              </w:rPr>
              <w:t xml:space="preserve">skládá a čte krátká slova složená s osvojených hlásek </w:t>
            </w:r>
          </w:p>
          <w:p w14:paraId="744C80EF" w14:textId="35FB3CCC" w:rsidR="000D2F0D" w:rsidRDefault="000D2F0D" w:rsidP="000D2F0D">
            <w:pPr>
              <w:rPr>
                <w:rFonts w:ascii="Arial" w:hAnsi="Arial" w:cs="Arial"/>
                <w:i/>
              </w:rPr>
            </w:pPr>
          </w:p>
          <w:p w14:paraId="02582E36" w14:textId="0BF187C4" w:rsidR="000D2F0D" w:rsidRDefault="000D2F0D" w:rsidP="000D2F0D">
            <w:pPr>
              <w:rPr>
                <w:rFonts w:ascii="Arial" w:hAnsi="Arial" w:cs="Arial"/>
                <w:i/>
              </w:rPr>
            </w:pPr>
          </w:p>
          <w:p w14:paraId="4BF21BE2" w14:textId="222487FB" w:rsidR="000D2F0D" w:rsidRDefault="000D2F0D" w:rsidP="000D2F0D">
            <w:pPr>
              <w:rPr>
                <w:rFonts w:ascii="Arial" w:hAnsi="Arial" w:cs="Arial"/>
                <w:i/>
              </w:rPr>
            </w:pPr>
          </w:p>
          <w:p w14:paraId="6E817F66" w14:textId="79015660" w:rsidR="000D2F0D" w:rsidRDefault="000D2F0D" w:rsidP="000D2F0D">
            <w:pPr>
              <w:rPr>
                <w:rFonts w:ascii="Arial" w:hAnsi="Arial" w:cs="Arial"/>
                <w:i/>
              </w:rPr>
            </w:pPr>
          </w:p>
          <w:p w14:paraId="435B977D" w14:textId="5CE3987E" w:rsidR="000D2F0D" w:rsidRDefault="000D2F0D" w:rsidP="000D2F0D">
            <w:pPr>
              <w:rPr>
                <w:rFonts w:ascii="Arial" w:hAnsi="Arial" w:cs="Arial"/>
              </w:rPr>
            </w:pPr>
          </w:p>
          <w:p w14:paraId="225DFA82" w14:textId="0A6013D0" w:rsidR="00AF73ED" w:rsidRDefault="00AF73ED" w:rsidP="000D2F0D">
            <w:pPr>
              <w:rPr>
                <w:rFonts w:ascii="Arial" w:hAnsi="Arial" w:cs="Arial"/>
              </w:rPr>
            </w:pPr>
          </w:p>
          <w:p w14:paraId="22E4CA16" w14:textId="77777777" w:rsidR="00AF73ED" w:rsidRPr="00330289" w:rsidRDefault="00AF73ED" w:rsidP="000D2F0D">
            <w:pPr>
              <w:rPr>
                <w:rFonts w:ascii="Arial" w:hAnsi="Arial" w:cs="Arial"/>
              </w:rPr>
            </w:pPr>
          </w:p>
          <w:p w14:paraId="5B9CE4E6" w14:textId="77777777" w:rsidR="00AF73ED" w:rsidRDefault="00AF73ED" w:rsidP="00330289">
            <w:pPr>
              <w:ind w:left="360"/>
              <w:rPr>
                <w:rFonts w:ascii="Arial" w:hAnsi="Arial" w:cs="Arial"/>
                <w:b/>
                <w:i/>
                <w:u w:val="single"/>
              </w:rPr>
            </w:pPr>
          </w:p>
          <w:p w14:paraId="627EA6B6" w14:textId="77777777" w:rsidR="00AF73ED" w:rsidRDefault="00AF73ED" w:rsidP="00330289">
            <w:pPr>
              <w:ind w:left="360"/>
              <w:rPr>
                <w:rFonts w:ascii="Arial" w:hAnsi="Arial" w:cs="Arial"/>
                <w:b/>
                <w:i/>
                <w:u w:val="single"/>
              </w:rPr>
            </w:pPr>
          </w:p>
          <w:p w14:paraId="20681EA1" w14:textId="77777777" w:rsidR="00AF73ED" w:rsidRDefault="00AF73ED" w:rsidP="00330289">
            <w:pPr>
              <w:ind w:left="360"/>
              <w:rPr>
                <w:rFonts w:ascii="Arial" w:hAnsi="Arial" w:cs="Arial"/>
                <w:b/>
                <w:i/>
                <w:u w:val="single"/>
              </w:rPr>
            </w:pPr>
          </w:p>
          <w:p w14:paraId="25D4B056" w14:textId="77777777" w:rsidR="00AF73ED" w:rsidRDefault="00AF73ED" w:rsidP="00330289">
            <w:pPr>
              <w:ind w:left="360"/>
              <w:rPr>
                <w:rFonts w:ascii="Arial" w:hAnsi="Arial" w:cs="Arial"/>
                <w:b/>
                <w:i/>
                <w:u w:val="single"/>
              </w:rPr>
            </w:pPr>
          </w:p>
          <w:p w14:paraId="4DFE8077" w14:textId="77777777" w:rsidR="00AF73ED" w:rsidRDefault="00AF73ED" w:rsidP="00330289">
            <w:pPr>
              <w:ind w:left="360"/>
              <w:rPr>
                <w:rFonts w:ascii="Arial" w:hAnsi="Arial" w:cs="Arial"/>
                <w:b/>
                <w:i/>
                <w:u w:val="single"/>
              </w:rPr>
            </w:pPr>
          </w:p>
          <w:p w14:paraId="26E8BB89" w14:textId="77777777" w:rsidR="00AF73ED" w:rsidRDefault="00AF73ED" w:rsidP="00330289">
            <w:pPr>
              <w:ind w:left="360"/>
              <w:rPr>
                <w:rFonts w:ascii="Arial" w:hAnsi="Arial" w:cs="Arial"/>
                <w:b/>
                <w:i/>
                <w:u w:val="single"/>
              </w:rPr>
            </w:pPr>
          </w:p>
          <w:p w14:paraId="4E744258" w14:textId="77777777" w:rsidR="00AF73ED" w:rsidRDefault="00AF73ED" w:rsidP="00330289">
            <w:pPr>
              <w:ind w:left="360"/>
              <w:rPr>
                <w:rFonts w:ascii="Arial" w:hAnsi="Arial" w:cs="Arial"/>
                <w:b/>
                <w:i/>
                <w:u w:val="single"/>
              </w:rPr>
            </w:pPr>
          </w:p>
          <w:p w14:paraId="00AB6995" w14:textId="496F509C" w:rsidR="00330289" w:rsidRPr="00330289" w:rsidRDefault="00330289" w:rsidP="00330289">
            <w:pPr>
              <w:ind w:left="360"/>
              <w:rPr>
                <w:rFonts w:ascii="Arial" w:hAnsi="Arial" w:cs="Arial"/>
                <w:b/>
                <w:u w:val="single"/>
              </w:rPr>
            </w:pPr>
            <w:r w:rsidRPr="00330289">
              <w:rPr>
                <w:rFonts w:ascii="Arial" w:hAnsi="Arial" w:cs="Arial"/>
                <w:b/>
                <w:i/>
                <w:u w:val="single"/>
              </w:rPr>
              <w:t>Literární výchova</w:t>
            </w:r>
          </w:p>
          <w:p w14:paraId="4AFE35E5" w14:textId="77777777" w:rsidR="00330289" w:rsidRPr="00330289" w:rsidRDefault="00330289" w:rsidP="00330289">
            <w:pPr>
              <w:numPr>
                <w:ilvl w:val="0"/>
                <w:numId w:val="6"/>
              </w:numPr>
              <w:rPr>
                <w:rFonts w:ascii="Arial" w:hAnsi="Arial" w:cs="Arial"/>
                <w:i/>
              </w:rPr>
            </w:pPr>
            <w:r w:rsidRPr="00330289">
              <w:rPr>
                <w:rFonts w:ascii="Arial" w:hAnsi="Arial" w:cs="Arial"/>
                <w:i/>
              </w:rPr>
              <w:t xml:space="preserve">pamatuje si a reprodukuje jednoduché říkanky a dětské básně </w:t>
            </w:r>
          </w:p>
          <w:p w14:paraId="156677F3" w14:textId="77777777" w:rsidR="00330289" w:rsidRPr="00330289" w:rsidRDefault="00330289" w:rsidP="00330289">
            <w:pPr>
              <w:numPr>
                <w:ilvl w:val="0"/>
                <w:numId w:val="6"/>
              </w:numPr>
              <w:rPr>
                <w:rFonts w:ascii="Arial" w:hAnsi="Arial" w:cs="Arial"/>
                <w:i/>
              </w:rPr>
            </w:pPr>
            <w:r w:rsidRPr="00330289">
              <w:rPr>
                <w:rFonts w:ascii="Arial" w:hAnsi="Arial" w:cs="Arial"/>
                <w:i/>
              </w:rPr>
              <w:t xml:space="preserve">reprodukuje krátký text podle otázek a ilustrací </w:t>
            </w:r>
          </w:p>
          <w:p w14:paraId="1714577B" w14:textId="77777777" w:rsidR="00330289" w:rsidRPr="00330289" w:rsidRDefault="00330289" w:rsidP="00330289">
            <w:pPr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330289">
              <w:rPr>
                <w:rFonts w:ascii="Arial" w:hAnsi="Arial" w:cs="Arial"/>
                <w:i/>
              </w:rPr>
              <w:t>při poslechu pohádek a krátkých příběhů udržuje pozornost</w:t>
            </w:r>
          </w:p>
          <w:p w14:paraId="026CD7FD" w14:textId="77777777" w:rsidR="00330289" w:rsidRPr="00330289" w:rsidRDefault="00330289" w:rsidP="00330289">
            <w:pPr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330289">
              <w:rPr>
                <w:rFonts w:ascii="Arial" w:hAnsi="Arial" w:cs="Arial"/>
              </w:rPr>
              <w:t>tvoří věty k obrázkům</w:t>
            </w:r>
          </w:p>
          <w:p w14:paraId="24A6B145" w14:textId="77777777" w:rsidR="00330289" w:rsidRPr="00330289" w:rsidRDefault="00330289" w:rsidP="00330289">
            <w:pPr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330289">
              <w:rPr>
                <w:rFonts w:ascii="Arial" w:hAnsi="Arial" w:cs="Arial"/>
              </w:rPr>
              <w:t xml:space="preserve">utvoří dvou a tříslovné věty </w:t>
            </w:r>
          </w:p>
          <w:p w14:paraId="0515F02B" w14:textId="58872192" w:rsidR="00330289" w:rsidRPr="00330289" w:rsidRDefault="00330289" w:rsidP="00EB6D19">
            <w:pPr>
              <w:ind w:left="284"/>
              <w:rPr>
                <w:sz w:val="24"/>
              </w:rPr>
            </w:pPr>
          </w:p>
        </w:tc>
        <w:tc>
          <w:tcPr>
            <w:tcW w:w="2764" w:type="dxa"/>
          </w:tcPr>
          <w:p w14:paraId="35AB4B35" w14:textId="6157D984" w:rsidR="00330289" w:rsidRDefault="00072EA6" w:rsidP="00072EA6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 w:rsidRPr="00072EA6">
              <w:rPr>
                <w:sz w:val="24"/>
              </w:rPr>
              <w:lastRenderedPageBreak/>
              <w:t>Průpravná diferenciační cvičení</w:t>
            </w:r>
          </w:p>
          <w:p w14:paraId="02407539" w14:textId="71E0937E" w:rsidR="00072EA6" w:rsidRDefault="00072EA6" w:rsidP="00072EA6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 xml:space="preserve">Rozvíjení psychomotorických schopností jemné pohybové koordinace nutné k výuce psaní </w:t>
            </w:r>
          </w:p>
          <w:p w14:paraId="4F87442E" w14:textId="17C2AAB1" w:rsidR="005232ED" w:rsidRDefault="005232ED" w:rsidP="00072EA6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 xml:space="preserve">Vytváření potřebných hygienických návyků pro psaní </w:t>
            </w:r>
          </w:p>
          <w:p w14:paraId="221AFF13" w14:textId="3A34FA8E" w:rsidR="008A3D15" w:rsidRDefault="008A3D15" w:rsidP="00072EA6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Základy mluvného projevu</w:t>
            </w:r>
          </w:p>
          <w:p w14:paraId="1D7CE903" w14:textId="4C7E4D3E" w:rsidR="008A3D15" w:rsidRDefault="008A3D15" w:rsidP="00072EA6">
            <w:pPr>
              <w:pStyle w:val="Odstavecseseznamem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Edukace a reedukace</w:t>
            </w:r>
          </w:p>
          <w:p w14:paraId="24661592" w14:textId="398604C8" w:rsidR="008A3D15" w:rsidRPr="00072EA6" w:rsidRDefault="008A3D15" w:rsidP="008A3D15">
            <w:pPr>
              <w:pStyle w:val="Odstavecseseznamem"/>
              <w:ind w:left="284"/>
              <w:rPr>
                <w:sz w:val="24"/>
              </w:rPr>
            </w:pPr>
            <w:r>
              <w:rPr>
                <w:sz w:val="24"/>
              </w:rPr>
              <w:t>řeči</w:t>
            </w:r>
          </w:p>
          <w:p w14:paraId="1F17DBD7" w14:textId="77777777" w:rsidR="00072EA6" w:rsidRPr="00072EA6" w:rsidRDefault="00072EA6" w:rsidP="00072EA6">
            <w:pPr>
              <w:rPr>
                <w:sz w:val="24"/>
              </w:rPr>
            </w:pPr>
          </w:p>
          <w:p w14:paraId="158638F0" w14:textId="619853C8" w:rsidR="00330289" w:rsidRDefault="00330289" w:rsidP="00330289">
            <w:pPr>
              <w:rPr>
                <w:sz w:val="24"/>
              </w:rPr>
            </w:pPr>
          </w:p>
          <w:p w14:paraId="2BD3063C" w14:textId="59A2F8D2" w:rsidR="00AF73ED" w:rsidRDefault="00AF73ED" w:rsidP="00330289">
            <w:pPr>
              <w:rPr>
                <w:sz w:val="24"/>
              </w:rPr>
            </w:pPr>
          </w:p>
          <w:p w14:paraId="5C308600" w14:textId="77777777" w:rsidR="00AF73ED" w:rsidRDefault="00AF73ED" w:rsidP="00330289">
            <w:pPr>
              <w:rPr>
                <w:sz w:val="24"/>
              </w:rPr>
            </w:pPr>
          </w:p>
          <w:p w14:paraId="59431252" w14:textId="46614132" w:rsidR="00330289" w:rsidRDefault="00330289" w:rsidP="00330289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písmena, hlásky A, I, O, E, M, U, L, V, T, S, J,</w:t>
            </w:r>
          </w:p>
          <w:p w14:paraId="1C0EF1EF" w14:textId="40E5822D" w:rsidR="0065041F" w:rsidRDefault="00EB6D19" w:rsidP="00330289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 xml:space="preserve">čtení osvojených písmen, </w:t>
            </w:r>
            <w:r w:rsidR="0065041F">
              <w:rPr>
                <w:sz w:val="24"/>
              </w:rPr>
              <w:t>slabik</w:t>
            </w:r>
            <w:r>
              <w:rPr>
                <w:sz w:val="24"/>
              </w:rPr>
              <w:t>, slov</w:t>
            </w:r>
          </w:p>
          <w:p w14:paraId="471D393D" w14:textId="22696357" w:rsidR="008A3D15" w:rsidRDefault="00EB6D19" w:rsidP="00330289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 xml:space="preserve">opis, přepis, diktát písmen, </w:t>
            </w:r>
            <w:r w:rsidR="000D2F0D">
              <w:rPr>
                <w:sz w:val="24"/>
              </w:rPr>
              <w:t>slabik</w:t>
            </w:r>
            <w:r>
              <w:rPr>
                <w:sz w:val="24"/>
              </w:rPr>
              <w:t xml:space="preserve"> a slov</w:t>
            </w:r>
            <w:r w:rsidR="000D2F0D">
              <w:rPr>
                <w:sz w:val="24"/>
              </w:rPr>
              <w:t>, opis slov</w:t>
            </w:r>
          </w:p>
          <w:p w14:paraId="38791D31" w14:textId="57F9C2D2" w:rsidR="000D2F0D" w:rsidRDefault="000D2F0D" w:rsidP="00330289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čtení psací podoby písma</w:t>
            </w:r>
          </w:p>
          <w:p w14:paraId="44F570CA" w14:textId="77777777" w:rsidR="00AF73ED" w:rsidRDefault="00AF73ED" w:rsidP="00AF73ED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Psaní písmen a slabik</w:t>
            </w:r>
          </w:p>
          <w:p w14:paraId="23B3D4BF" w14:textId="5FE3BFE2" w:rsidR="00AF73ED" w:rsidRDefault="00AF73ED" w:rsidP="00330289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 xml:space="preserve">Analýza a syntéza </w:t>
            </w:r>
            <w:r>
              <w:rPr>
                <w:sz w:val="24"/>
              </w:rPr>
              <w:lastRenderedPageBreak/>
              <w:t>slabik, slov a vět v tiskací i psací formě</w:t>
            </w:r>
          </w:p>
          <w:p w14:paraId="7D22CA66" w14:textId="77777777" w:rsidR="00330289" w:rsidRDefault="00330289" w:rsidP="00330289">
            <w:pPr>
              <w:rPr>
                <w:sz w:val="24"/>
              </w:rPr>
            </w:pPr>
          </w:p>
          <w:p w14:paraId="3ABB9980" w14:textId="77777777" w:rsidR="00330289" w:rsidRDefault="00330289" w:rsidP="00330289">
            <w:pPr>
              <w:rPr>
                <w:sz w:val="24"/>
              </w:rPr>
            </w:pPr>
          </w:p>
          <w:p w14:paraId="49FC9373" w14:textId="77777777" w:rsidR="00330289" w:rsidRDefault="00330289" w:rsidP="00330289">
            <w:pPr>
              <w:rPr>
                <w:sz w:val="24"/>
              </w:rPr>
            </w:pPr>
          </w:p>
          <w:p w14:paraId="79B17558" w14:textId="562095FC" w:rsidR="00330289" w:rsidRDefault="00330289" w:rsidP="00330289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čtení</w:t>
            </w:r>
            <w:r w:rsidR="008A3D15">
              <w:rPr>
                <w:sz w:val="24"/>
              </w:rPr>
              <w:t xml:space="preserve"> slabik a slov</w:t>
            </w:r>
          </w:p>
          <w:p w14:paraId="3B26D145" w14:textId="40D63890" w:rsidR="008A3D15" w:rsidRDefault="008A3D15" w:rsidP="00330289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práce s textem</w:t>
            </w:r>
          </w:p>
          <w:p w14:paraId="1C536AC9" w14:textId="2BCF5E91" w:rsidR="008A3D15" w:rsidRDefault="008A3D15" w:rsidP="00330289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obrázkové čtení</w:t>
            </w:r>
          </w:p>
          <w:p w14:paraId="4D6BB771" w14:textId="582165BC" w:rsidR="000D2F0D" w:rsidRDefault="000D2F0D" w:rsidP="00330289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poslech předčítaného textu</w:t>
            </w:r>
          </w:p>
          <w:p w14:paraId="1448BAA9" w14:textId="3FC598E6" w:rsidR="000D2F0D" w:rsidRDefault="000D2F0D" w:rsidP="00330289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práce s knihou</w:t>
            </w:r>
          </w:p>
          <w:p w14:paraId="5E66F1F4" w14:textId="2C9EF814" w:rsidR="000D2F0D" w:rsidRDefault="000D2F0D" w:rsidP="00330289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tvoření vět podle obrázků</w:t>
            </w:r>
          </w:p>
          <w:p w14:paraId="699FF42D" w14:textId="77777777" w:rsidR="000D2F0D" w:rsidRDefault="000D2F0D" w:rsidP="00EB6D19">
            <w:pPr>
              <w:ind w:left="284"/>
              <w:rPr>
                <w:sz w:val="24"/>
              </w:rPr>
            </w:pPr>
          </w:p>
          <w:p w14:paraId="27EFB79E" w14:textId="77777777" w:rsidR="00330289" w:rsidRDefault="00330289" w:rsidP="00330289">
            <w:pPr>
              <w:rPr>
                <w:sz w:val="24"/>
              </w:rPr>
            </w:pPr>
          </w:p>
          <w:p w14:paraId="3263EB9C" w14:textId="77777777" w:rsidR="00330289" w:rsidRDefault="00330289" w:rsidP="00330289">
            <w:pPr>
              <w:rPr>
                <w:sz w:val="24"/>
              </w:rPr>
            </w:pPr>
          </w:p>
          <w:p w14:paraId="3E5296E4" w14:textId="77777777" w:rsidR="00330289" w:rsidRDefault="00330289" w:rsidP="00330289">
            <w:pPr>
              <w:rPr>
                <w:sz w:val="24"/>
              </w:rPr>
            </w:pPr>
          </w:p>
          <w:p w14:paraId="01736CCB" w14:textId="77777777" w:rsidR="00330289" w:rsidRDefault="00330289" w:rsidP="00330289">
            <w:pPr>
              <w:rPr>
                <w:sz w:val="24"/>
              </w:rPr>
            </w:pPr>
          </w:p>
          <w:p w14:paraId="4421518E" w14:textId="77777777" w:rsidR="00330289" w:rsidRDefault="00330289" w:rsidP="00330289">
            <w:pPr>
              <w:rPr>
                <w:sz w:val="24"/>
              </w:rPr>
            </w:pPr>
          </w:p>
          <w:p w14:paraId="0F69F133" w14:textId="77777777" w:rsidR="00330289" w:rsidRDefault="00330289" w:rsidP="00330289">
            <w:pPr>
              <w:rPr>
                <w:sz w:val="24"/>
              </w:rPr>
            </w:pPr>
          </w:p>
          <w:p w14:paraId="6E56EDC4" w14:textId="77777777" w:rsidR="00330289" w:rsidRDefault="00330289" w:rsidP="00330289">
            <w:pPr>
              <w:rPr>
                <w:sz w:val="24"/>
              </w:rPr>
            </w:pPr>
          </w:p>
          <w:p w14:paraId="17EC79E8" w14:textId="77777777" w:rsidR="00330289" w:rsidRDefault="00330289" w:rsidP="00330289">
            <w:pPr>
              <w:rPr>
                <w:sz w:val="24"/>
              </w:rPr>
            </w:pPr>
          </w:p>
          <w:p w14:paraId="660D7CF1" w14:textId="77777777" w:rsidR="00330289" w:rsidRDefault="00330289" w:rsidP="00330289">
            <w:pPr>
              <w:rPr>
                <w:sz w:val="24"/>
              </w:rPr>
            </w:pPr>
          </w:p>
          <w:p w14:paraId="2E7F0437" w14:textId="77777777" w:rsidR="00330289" w:rsidRDefault="00330289" w:rsidP="00330289">
            <w:pPr>
              <w:rPr>
                <w:sz w:val="24"/>
              </w:rPr>
            </w:pPr>
          </w:p>
          <w:p w14:paraId="59D18393" w14:textId="77777777" w:rsidR="00330289" w:rsidRDefault="00330289" w:rsidP="00330289">
            <w:pPr>
              <w:rPr>
                <w:sz w:val="24"/>
              </w:rPr>
            </w:pPr>
          </w:p>
          <w:p w14:paraId="55B19730" w14:textId="77777777" w:rsidR="00330289" w:rsidRDefault="00330289" w:rsidP="00330289">
            <w:pPr>
              <w:rPr>
                <w:sz w:val="24"/>
              </w:rPr>
            </w:pPr>
          </w:p>
          <w:p w14:paraId="1901DEC9" w14:textId="77777777" w:rsidR="00330289" w:rsidRDefault="00330289" w:rsidP="00330289">
            <w:pPr>
              <w:rPr>
                <w:sz w:val="24"/>
              </w:rPr>
            </w:pPr>
          </w:p>
          <w:p w14:paraId="77CC9065" w14:textId="77777777" w:rsidR="00330289" w:rsidRDefault="00330289" w:rsidP="00330289">
            <w:pPr>
              <w:rPr>
                <w:sz w:val="24"/>
              </w:rPr>
            </w:pPr>
          </w:p>
          <w:p w14:paraId="7DCC688D" w14:textId="77777777" w:rsidR="00330289" w:rsidRDefault="00330289" w:rsidP="00330289">
            <w:pPr>
              <w:rPr>
                <w:sz w:val="24"/>
              </w:rPr>
            </w:pPr>
          </w:p>
          <w:p w14:paraId="25D3DEC9" w14:textId="7B18952E" w:rsidR="00330289" w:rsidRDefault="00330289" w:rsidP="0065041F">
            <w:pPr>
              <w:rPr>
                <w:sz w:val="24"/>
              </w:rPr>
            </w:pPr>
          </w:p>
        </w:tc>
        <w:tc>
          <w:tcPr>
            <w:tcW w:w="5358" w:type="dxa"/>
          </w:tcPr>
          <w:p w14:paraId="4C169EB5" w14:textId="77777777" w:rsidR="00330289" w:rsidRDefault="00330289" w:rsidP="00330289">
            <w:pPr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>OSV – r</w:t>
            </w:r>
            <w:r w:rsidRPr="0024643A">
              <w:rPr>
                <w:b/>
                <w:sz w:val="24"/>
              </w:rPr>
              <w:t>ozvoj schopností poznávání –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Kimovy</w:t>
            </w:r>
            <w:proofErr w:type="spellEnd"/>
            <w:r>
              <w:rPr>
                <w:sz w:val="24"/>
              </w:rPr>
              <w:t xml:space="preserve"> hry, rozvoj slovní zásoby, rozvoj artikulace</w:t>
            </w:r>
          </w:p>
          <w:p w14:paraId="1AD36FDB" w14:textId="77777777" w:rsidR="00330289" w:rsidRDefault="00330289" w:rsidP="00330289">
            <w:pPr>
              <w:ind w:firstLine="708"/>
              <w:rPr>
                <w:sz w:val="24"/>
              </w:rPr>
            </w:pPr>
          </w:p>
          <w:p w14:paraId="3C76DFD4" w14:textId="77777777" w:rsidR="00330289" w:rsidRDefault="00330289" w:rsidP="00330289">
            <w:pPr>
              <w:rPr>
                <w:sz w:val="24"/>
              </w:rPr>
            </w:pPr>
          </w:p>
          <w:p w14:paraId="3775957E" w14:textId="77777777" w:rsidR="00330289" w:rsidRDefault="00330289" w:rsidP="00330289">
            <w:pPr>
              <w:rPr>
                <w:sz w:val="24"/>
              </w:rPr>
            </w:pPr>
          </w:p>
          <w:p w14:paraId="34F4D592" w14:textId="77777777" w:rsidR="00330289" w:rsidRDefault="00330289" w:rsidP="00330289">
            <w:pPr>
              <w:rPr>
                <w:sz w:val="24"/>
              </w:rPr>
            </w:pPr>
          </w:p>
          <w:p w14:paraId="2FB210DD" w14:textId="77777777" w:rsidR="00330289" w:rsidRDefault="00330289" w:rsidP="00330289">
            <w:pPr>
              <w:rPr>
                <w:b/>
                <w:sz w:val="24"/>
              </w:rPr>
            </w:pPr>
          </w:p>
          <w:p w14:paraId="5D3DCB6B" w14:textId="77777777" w:rsidR="00330289" w:rsidRDefault="00330289" w:rsidP="00330289">
            <w:pPr>
              <w:rPr>
                <w:b/>
                <w:sz w:val="24"/>
              </w:rPr>
            </w:pPr>
          </w:p>
          <w:p w14:paraId="26B1BF9C" w14:textId="77777777" w:rsidR="00330289" w:rsidRDefault="00330289" w:rsidP="00330289">
            <w:pPr>
              <w:rPr>
                <w:b/>
                <w:sz w:val="24"/>
              </w:rPr>
            </w:pPr>
          </w:p>
          <w:p w14:paraId="0C108131" w14:textId="77777777" w:rsidR="00330289" w:rsidRDefault="00330289" w:rsidP="00330289">
            <w:pPr>
              <w:rPr>
                <w:b/>
                <w:sz w:val="24"/>
              </w:rPr>
            </w:pPr>
          </w:p>
          <w:p w14:paraId="7038ED25" w14:textId="77777777" w:rsidR="00330289" w:rsidRDefault="00330289" w:rsidP="00330289">
            <w:pPr>
              <w:rPr>
                <w:sz w:val="24"/>
              </w:rPr>
            </w:pPr>
            <w:r w:rsidRPr="00D30633">
              <w:rPr>
                <w:b/>
                <w:sz w:val="24"/>
              </w:rPr>
              <w:t>OSV –</w:t>
            </w:r>
            <w:r>
              <w:rPr>
                <w:b/>
                <w:sz w:val="24"/>
              </w:rPr>
              <w:t xml:space="preserve"> s</w:t>
            </w:r>
            <w:r w:rsidRPr="00D30633">
              <w:rPr>
                <w:b/>
                <w:sz w:val="24"/>
              </w:rPr>
              <w:t>ebepoznání a sebepojetí</w:t>
            </w:r>
            <w:r>
              <w:rPr>
                <w:sz w:val="24"/>
              </w:rPr>
              <w:t xml:space="preserve"> – relaxace, skupinové vyučování</w:t>
            </w:r>
          </w:p>
          <w:p w14:paraId="52EE950F" w14:textId="77777777" w:rsidR="00330289" w:rsidRDefault="00330289" w:rsidP="00330289">
            <w:pPr>
              <w:rPr>
                <w:sz w:val="24"/>
              </w:rPr>
            </w:pPr>
            <w:r w:rsidRPr="00D30633">
              <w:rPr>
                <w:b/>
                <w:sz w:val="24"/>
              </w:rPr>
              <w:t>OSV – seberegulace a sebeorganizace</w:t>
            </w:r>
            <w:r>
              <w:rPr>
                <w:sz w:val="24"/>
              </w:rPr>
              <w:t xml:space="preserve"> – samostatná práce a kontrola</w:t>
            </w:r>
          </w:p>
          <w:p w14:paraId="25D93A97" w14:textId="77777777" w:rsidR="00330289" w:rsidRDefault="00330289" w:rsidP="00330289">
            <w:pPr>
              <w:rPr>
                <w:sz w:val="24"/>
              </w:rPr>
            </w:pPr>
            <w:r w:rsidRPr="00D30633">
              <w:rPr>
                <w:b/>
                <w:sz w:val="24"/>
              </w:rPr>
              <w:t xml:space="preserve">OSV – sociální rozvoj – poznávání lidí </w:t>
            </w:r>
            <w:r>
              <w:rPr>
                <w:sz w:val="24"/>
              </w:rPr>
              <w:t>– skupinová práce</w:t>
            </w:r>
          </w:p>
          <w:p w14:paraId="19A97A0A" w14:textId="77777777" w:rsidR="00330289" w:rsidRDefault="00330289" w:rsidP="00330289">
            <w:pPr>
              <w:rPr>
                <w:sz w:val="24"/>
              </w:rPr>
            </w:pPr>
            <w:r w:rsidRPr="00775AAB">
              <w:rPr>
                <w:b/>
                <w:sz w:val="24"/>
              </w:rPr>
              <w:t>OSV – komunikace</w:t>
            </w:r>
            <w:r>
              <w:rPr>
                <w:sz w:val="24"/>
              </w:rPr>
              <w:t xml:space="preserve"> – vyprávění, dramatizace, pantomima, rozvoj slovní zásoby, jazykové hry</w:t>
            </w:r>
          </w:p>
          <w:p w14:paraId="15BB9A8A" w14:textId="77777777" w:rsidR="00330289" w:rsidRDefault="00330289" w:rsidP="00330289">
            <w:pPr>
              <w:rPr>
                <w:sz w:val="24"/>
              </w:rPr>
            </w:pPr>
            <w:r w:rsidRPr="00D30633">
              <w:rPr>
                <w:b/>
                <w:sz w:val="24"/>
              </w:rPr>
              <w:t>OSV – sociální rozvoj – kooperace a kompetice</w:t>
            </w:r>
            <w:r>
              <w:rPr>
                <w:sz w:val="24"/>
              </w:rPr>
              <w:t xml:space="preserve"> – dokončení příběhu, povídání podle obrázkové osnovy </w:t>
            </w:r>
          </w:p>
          <w:p w14:paraId="59246FDB" w14:textId="77777777" w:rsidR="00330289" w:rsidRDefault="00330289" w:rsidP="00330289">
            <w:pPr>
              <w:rPr>
                <w:sz w:val="24"/>
              </w:rPr>
            </w:pPr>
            <w:r w:rsidRPr="00D30633">
              <w:rPr>
                <w:b/>
                <w:sz w:val="24"/>
              </w:rPr>
              <w:t>OSV – psychohygiena</w:t>
            </w:r>
            <w:r>
              <w:rPr>
                <w:sz w:val="24"/>
              </w:rPr>
              <w:t xml:space="preserve"> – relaxační cvičení</w:t>
            </w:r>
          </w:p>
          <w:p w14:paraId="65E40896" w14:textId="77777777" w:rsidR="00330289" w:rsidRDefault="00330289" w:rsidP="00330289">
            <w:pPr>
              <w:rPr>
                <w:sz w:val="24"/>
              </w:rPr>
            </w:pPr>
            <w:r w:rsidRPr="004335A8">
              <w:rPr>
                <w:b/>
                <w:sz w:val="24"/>
              </w:rPr>
              <w:t xml:space="preserve">OSV – morální rozvoj – řešení problémů a rozhodovací dovednosti </w:t>
            </w:r>
            <w:r>
              <w:rPr>
                <w:b/>
                <w:sz w:val="24"/>
              </w:rPr>
              <w:t>–</w:t>
            </w:r>
            <w:r>
              <w:rPr>
                <w:sz w:val="24"/>
              </w:rPr>
              <w:t xml:space="preserve"> dramatizace</w:t>
            </w:r>
          </w:p>
          <w:p w14:paraId="782A4F23" w14:textId="77777777" w:rsidR="00330289" w:rsidRDefault="00330289" w:rsidP="00330289">
            <w:pPr>
              <w:rPr>
                <w:sz w:val="24"/>
              </w:rPr>
            </w:pPr>
            <w:r w:rsidRPr="00D30633">
              <w:rPr>
                <w:b/>
                <w:sz w:val="24"/>
              </w:rPr>
              <w:t>MDV – interpretace vztahu mediálních sdělení a reality</w:t>
            </w:r>
            <w:r>
              <w:rPr>
                <w:sz w:val="24"/>
              </w:rPr>
              <w:t xml:space="preserve"> – povídání o filmu, čtenářské besedy</w:t>
            </w:r>
          </w:p>
          <w:p w14:paraId="0A2ADA18" w14:textId="77777777" w:rsidR="00330289" w:rsidRDefault="00330289" w:rsidP="00330289">
            <w:pPr>
              <w:rPr>
                <w:sz w:val="24"/>
              </w:rPr>
            </w:pPr>
          </w:p>
        </w:tc>
        <w:tc>
          <w:tcPr>
            <w:tcW w:w="1754" w:type="dxa"/>
          </w:tcPr>
          <w:p w14:paraId="28FD7F3F" w14:textId="77777777" w:rsidR="00330289" w:rsidRDefault="00330289" w:rsidP="00330289">
            <w:pPr>
              <w:rPr>
                <w:sz w:val="24"/>
              </w:rPr>
            </w:pPr>
          </w:p>
        </w:tc>
      </w:tr>
    </w:tbl>
    <w:p w14:paraId="542F569A" w14:textId="77777777" w:rsidR="00C648C9" w:rsidRDefault="00C648C9" w:rsidP="00D011CE">
      <w:pPr>
        <w:rPr>
          <w:sz w:val="28"/>
        </w:rPr>
      </w:pPr>
    </w:p>
    <w:sectPr w:rsidR="00C648C9" w:rsidSect="00464C26">
      <w:headerReference w:type="default" r:id="rId7"/>
      <w:pgSz w:w="16840" w:h="11907" w:orient="landscape" w:code="9"/>
      <w:pgMar w:top="624" w:right="567" w:bottom="624" w:left="56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CD34E8" w14:textId="77777777" w:rsidR="00C91812" w:rsidRDefault="00C91812">
      <w:r>
        <w:separator/>
      </w:r>
    </w:p>
  </w:endnote>
  <w:endnote w:type="continuationSeparator" w:id="0">
    <w:p w14:paraId="4E73FD8D" w14:textId="77777777" w:rsidR="00C91812" w:rsidRDefault="00C9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48CBC6" w14:textId="77777777" w:rsidR="00C91812" w:rsidRDefault="00C91812">
      <w:r>
        <w:separator/>
      </w:r>
    </w:p>
  </w:footnote>
  <w:footnote w:type="continuationSeparator" w:id="0">
    <w:p w14:paraId="425BCE07" w14:textId="77777777" w:rsidR="00C91812" w:rsidRDefault="00C918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9B507A" w14:textId="2FA3084B" w:rsidR="00F912EC" w:rsidRDefault="00F912EC">
    <w:pPr>
      <w:pStyle w:val="Zhlav"/>
    </w:pPr>
    <w:r>
      <w:t>Školní vzdělávací program – Základní škola a mateřská škola Raškovice –</w:t>
    </w:r>
    <w:r w:rsidR="00C2589E">
      <w:t xml:space="preserve"> </w:t>
    </w:r>
    <w:r>
      <w:t>Český jazyk a literatura 1. ročník</w:t>
    </w:r>
    <w:r w:rsidR="00EB6D19">
      <w:t xml:space="preserve"> – </w:t>
    </w:r>
    <w:r w:rsidR="00EB6D19" w:rsidRPr="00EB6D19">
      <w:rPr>
        <w:b/>
        <w:color w:val="C00000"/>
      </w:rPr>
      <w:t>Minimální doporučená úroveň očekávaných výstupů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260DE"/>
    <w:multiLevelType w:val="hybridMultilevel"/>
    <w:tmpl w:val="803E33D2"/>
    <w:lvl w:ilvl="0" w:tplc="78F27C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7B819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9D44F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6A66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1C4C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9F62C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82A6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7AC23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116F3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B6F5A"/>
    <w:multiLevelType w:val="hybridMultilevel"/>
    <w:tmpl w:val="31FC093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AA3840"/>
    <w:multiLevelType w:val="hybridMultilevel"/>
    <w:tmpl w:val="191220A4"/>
    <w:lvl w:ilvl="0" w:tplc="5C3C03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830441"/>
    <w:multiLevelType w:val="hybridMultilevel"/>
    <w:tmpl w:val="6426619C"/>
    <w:lvl w:ilvl="0" w:tplc="3D1CF0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236287"/>
    <w:multiLevelType w:val="hybridMultilevel"/>
    <w:tmpl w:val="15A6FEA6"/>
    <w:lvl w:ilvl="0" w:tplc="22BC04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2B1393"/>
    <w:multiLevelType w:val="hybridMultilevel"/>
    <w:tmpl w:val="8B1EA188"/>
    <w:lvl w:ilvl="0" w:tplc="160C0EE2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E10B22"/>
    <w:multiLevelType w:val="hybridMultilevel"/>
    <w:tmpl w:val="531E3422"/>
    <w:lvl w:ilvl="0" w:tplc="BA06071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6FCD6D76"/>
    <w:multiLevelType w:val="hybridMultilevel"/>
    <w:tmpl w:val="89F2960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3"/>
  </w:num>
  <w:num w:numId="5">
    <w:abstractNumId w:val="7"/>
  </w:num>
  <w:num w:numId="6">
    <w:abstractNumId w:val="1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313"/>
    <w:rsid w:val="000543A5"/>
    <w:rsid w:val="00072EA6"/>
    <w:rsid w:val="000A099F"/>
    <w:rsid w:val="000D2F0D"/>
    <w:rsid w:val="000F37F8"/>
    <w:rsid w:val="001A5304"/>
    <w:rsid w:val="001C64FF"/>
    <w:rsid w:val="0024643A"/>
    <w:rsid w:val="00330289"/>
    <w:rsid w:val="00387050"/>
    <w:rsid w:val="00400F32"/>
    <w:rsid w:val="004335A8"/>
    <w:rsid w:val="0043364A"/>
    <w:rsid w:val="00464C26"/>
    <w:rsid w:val="004710EA"/>
    <w:rsid w:val="004C3F19"/>
    <w:rsid w:val="005232ED"/>
    <w:rsid w:val="005B5100"/>
    <w:rsid w:val="0065041F"/>
    <w:rsid w:val="006A7FAF"/>
    <w:rsid w:val="00746313"/>
    <w:rsid w:val="00775AAB"/>
    <w:rsid w:val="008049DE"/>
    <w:rsid w:val="00806003"/>
    <w:rsid w:val="0082318F"/>
    <w:rsid w:val="00853F9D"/>
    <w:rsid w:val="00862517"/>
    <w:rsid w:val="00876B0C"/>
    <w:rsid w:val="008770C9"/>
    <w:rsid w:val="008867B3"/>
    <w:rsid w:val="008A3D15"/>
    <w:rsid w:val="0090035A"/>
    <w:rsid w:val="009571BB"/>
    <w:rsid w:val="0096458D"/>
    <w:rsid w:val="00A23AF5"/>
    <w:rsid w:val="00AF37A9"/>
    <w:rsid w:val="00AF73ED"/>
    <w:rsid w:val="00B602B1"/>
    <w:rsid w:val="00B71582"/>
    <w:rsid w:val="00C01D88"/>
    <w:rsid w:val="00C17F58"/>
    <w:rsid w:val="00C2589E"/>
    <w:rsid w:val="00C648C9"/>
    <w:rsid w:val="00C91812"/>
    <w:rsid w:val="00CA490E"/>
    <w:rsid w:val="00CC09CE"/>
    <w:rsid w:val="00CC391B"/>
    <w:rsid w:val="00CE1470"/>
    <w:rsid w:val="00D011CE"/>
    <w:rsid w:val="00D27E2A"/>
    <w:rsid w:val="00D30633"/>
    <w:rsid w:val="00D921BB"/>
    <w:rsid w:val="00DA74D7"/>
    <w:rsid w:val="00DD3E61"/>
    <w:rsid w:val="00DE2E88"/>
    <w:rsid w:val="00DE4A51"/>
    <w:rsid w:val="00DF0213"/>
    <w:rsid w:val="00EB6D19"/>
    <w:rsid w:val="00F43F16"/>
    <w:rsid w:val="00F529E5"/>
    <w:rsid w:val="00F82A20"/>
    <w:rsid w:val="00F84BE1"/>
    <w:rsid w:val="00F91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44ADA1"/>
  <w15:docId w15:val="{D02EBD7C-5C30-453B-9B3A-4757807C5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072E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367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oblasti</vt:lpstr>
    </vt:vector>
  </TitlesOfParts>
  <Company>ZŠ Žižkova, Turnov</Company>
  <LinksUpToDate>false</LinksUpToDate>
  <CharactersWithSpaces>2532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oblasti</dc:title>
  <dc:creator>Karel Bárta</dc:creator>
  <cp:lastModifiedBy>Ivana Kovalčíková</cp:lastModifiedBy>
  <cp:revision>2</cp:revision>
  <cp:lastPrinted>2007-09-10T09:47:00Z</cp:lastPrinted>
  <dcterms:created xsi:type="dcterms:W3CDTF">2023-02-22T05:13:00Z</dcterms:created>
  <dcterms:modified xsi:type="dcterms:W3CDTF">2023-02-22T05:13:00Z</dcterms:modified>
</cp:coreProperties>
</file>